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7415E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Hlk121832326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14:paraId="708365A6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Каслинский</w:t>
      </w:r>
      <w:proofErr w:type="spellEnd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промышленно - гуманитарный техникум»</w:t>
      </w:r>
    </w:p>
    <w:p w14:paraId="7BDF7B7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4790DFFF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BEE0A0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603D14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B80CB71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7097370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09E4ACF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3A8A6BE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8117BB3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1C3501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CE4D99F" w14:textId="4977B95B" w:rsidR="0081183F" w:rsidRPr="004A7E5F" w:rsidRDefault="0081183F" w:rsidP="008118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Директорская контрольная работа в группе 22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МЖКХ</w:t>
      </w:r>
    </w:p>
    <w:p w14:paraId="227DA36C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14:paraId="48F3270C" w14:textId="67E6D72B" w:rsidR="0081183F" w:rsidRPr="004A7E5F" w:rsidRDefault="0081183F" w:rsidP="0081183F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Б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.0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8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химия </w:t>
      </w:r>
    </w:p>
    <w:p w14:paraId="332DD5C5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06EBB51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14:paraId="3314B040" w14:textId="1CD664D4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08.01.10 Мастер жилищно-коммунального хозяйства </w:t>
      </w:r>
    </w:p>
    <w:p w14:paraId="3BBA45F7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741AFB58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A2942A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14:paraId="2BEDBE15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AA1E9D1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093EDFD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61DCE71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0857C2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BF79E81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588B4A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886180C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B55478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1A4A362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41CD50D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125FD28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96DD288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14:paraId="55326D91" w14:textId="77777777" w:rsidR="0081183F" w:rsidRDefault="0081183F" w:rsidP="0081183F">
      <w:pPr>
        <w:spacing w:after="160" w:line="259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sz w:val="28"/>
          <w:szCs w:val="28"/>
        </w:rPr>
        <w:br w:type="page"/>
      </w:r>
    </w:p>
    <w:p w14:paraId="2CFD0DC2" w14:textId="77777777" w:rsidR="0081183F" w:rsidRPr="00E21D25" w:rsidRDefault="0081183F" w:rsidP="00811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Вариант 1</w:t>
      </w:r>
    </w:p>
    <w:p w14:paraId="03059788" w14:textId="77777777" w:rsidR="0081183F" w:rsidRPr="00CD7F74" w:rsidRDefault="0081183F" w:rsidP="008118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D0D0D"/>
          <w:sz w:val="28"/>
          <w:szCs w:val="28"/>
        </w:rPr>
        <w:t>Выберите толь</w:t>
      </w:r>
      <w:r w:rsidRPr="00572EBB">
        <w:rPr>
          <w:rFonts w:ascii="Times New Roman" w:eastAsia="Times New Roman" w:hAnsi="Times New Roman" w:cs="Times New Roman"/>
          <w:color w:val="0D0D0D"/>
          <w:sz w:val="28"/>
          <w:szCs w:val="28"/>
        </w:rPr>
        <w:softHyphen/>
        <w:t>ко один правильный ответ.</w:t>
      </w:r>
    </w:p>
    <w:p w14:paraId="0892FDE6" w14:textId="77777777" w:rsidR="0081183F" w:rsidRPr="00572EBB" w:rsidRDefault="0081183F" w:rsidP="008118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формула предельного одноатомного спирта:</w:t>
      </w:r>
    </w:p>
    <w:p w14:paraId="0A230A98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2n+2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,</w:t>
      </w:r>
    </w:p>
    <w:p w14:paraId="7D5A2FDD" w14:textId="77777777" w:rsidR="0081183F" w:rsidRPr="00904517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+1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OH 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</w:p>
    <w:p w14:paraId="07EB2D40" w14:textId="77777777" w:rsidR="0081183F" w:rsidRPr="00904517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-6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6433957D" w14:textId="77777777" w:rsidR="0081183F" w:rsidRPr="00904517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FAC0D1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2. Бутанол реагирует с:</w:t>
      </w:r>
    </w:p>
    <w:p w14:paraId="13C3D4B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 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NaOH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5AC337B5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 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Na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,</w:t>
      </w:r>
    </w:p>
    <w:p w14:paraId="0E3CF772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 ,</w:t>
      </w:r>
    </w:p>
    <w:p w14:paraId="53ED77FA" w14:textId="77777777" w:rsidR="0081183F" w:rsidRPr="00CD7F74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Сu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(OH)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58208810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3. Для альдегидов характерна изомерия:</w:t>
      </w:r>
    </w:p>
    <w:p w14:paraId="7310AA45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углеродного скелета, </w:t>
      </w:r>
    </w:p>
    <w:p w14:paraId="61611ED0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геометрическая,</w:t>
      </w:r>
    </w:p>
    <w:p w14:paraId="65E7F43E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положения функциональной группы, </w:t>
      </w:r>
    </w:p>
    <w:p w14:paraId="0E91D0D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положения заместителей.</w:t>
      </w:r>
    </w:p>
    <w:p w14:paraId="0B053AD9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4. Уксусная кислота реагирует с:</w:t>
      </w:r>
    </w:p>
    <w:p w14:paraId="62AF448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 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Cu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78E5345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 Na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CO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0C155E5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КОН ,</w:t>
      </w:r>
    </w:p>
    <w:p w14:paraId="2AD0478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354FAC9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5. Сложный эфир можно получить реакцией:</w:t>
      </w:r>
    </w:p>
    <w:p w14:paraId="3E25A45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гидролиза, </w:t>
      </w:r>
    </w:p>
    <w:p w14:paraId="451EAE1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этерификации, </w:t>
      </w:r>
    </w:p>
    <w:p w14:paraId="4508A3CF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гидрирования, </w:t>
      </w:r>
    </w:p>
    <w:p w14:paraId="778109AC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окисления.</w:t>
      </w:r>
    </w:p>
    <w:p w14:paraId="2C5D04A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6. Качественная реакция на глицерин:</w:t>
      </w:r>
    </w:p>
    <w:p w14:paraId="0787FCD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образование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глицерата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меди (II) ярко-синего цвета,</w:t>
      </w:r>
    </w:p>
    <w:p w14:paraId="06FBA83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обесцвечивание бромной воды,</w:t>
      </w:r>
    </w:p>
    <w:p w14:paraId="7F70ECD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появление осадка серебра,</w:t>
      </w:r>
    </w:p>
    <w:p w14:paraId="2A3BE4E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выделение водорода при взаимодействии с активными металлами.</w:t>
      </w:r>
    </w:p>
    <w:p w14:paraId="56C94D41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7. Отличие фенолов от одноатомных спиртов проявляется в реакции:</w:t>
      </w:r>
    </w:p>
    <w:p w14:paraId="03A5A09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с калием, </w:t>
      </w:r>
    </w:p>
    <w:p w14:paraId="040D880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со спиртами, </w:t>
      </w:r>
    </w:p>
    <w:p w14:paraId="16278A7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со щелочами, </w:t>
      </w:r>
    </w:p>
    <w:p w14:paraId="05F70977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 металлическим натрием.</w:t>
      </w:r>
    </w:p>
    <w:p w14:paraId="7132C9BB" w14:textId="7D15CCB4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6B63EB" wp14:editId="4872F45F">
                <wp:simplePos x="0" y="0"/>
                <wp:positionH relativeFrom="column">
                  <wp:posOffset>2177415</wp:posOffset>
                </wp:positionH>
                <wp:positionV relativeFrom="paragraph">
                  <wp:posOffset>187960</wp:posOffset>
                </wp:positionV>
                <wp:extent cx="38100" cy="85725"/>
                <wp:effectExtent l="0" t="0" r="19050" b="2857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10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DADBB" id="Прямая соединительная линия 1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14.8pt" to="174.4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E502AA" wp14:editId="674780D9">
                <wp:simplePos x="0" y="0"/>
                <wp:positionH relativeFrom="column">
                  <wp:posOffset>1882140</wp:posOffset>
                </wp:positionH>
                <wp:positionV relativeFrom="paragraph">
                  <wp:posOffset>159385</wp:posOffset>
                </wp:positionV>
                <wp:extent cx="19050" cy="123825"/>
                <wp:effectExtent l="0" t="0" r="19050" b="2857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7296A3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12.55pt" to="149.7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8. Вещество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—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– СН – С = О называется:</w:t>
      </w:r>
    </w:p>
    <w:p w14:paraId="4472114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Н</w:t>
      </w:r>
    </w:p>
    <w:p w14:paraId="670DC4DB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2-метилбутаналь, Б) 2-метилбутанол, В) 3-метилпентаналь, Г) 3-метилпентанол.</w:t>
      </w:r>
    </w:p>
    <w:p w14:paraId="1645ED43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9.Группа – СООН — это сочетание групп:</w:t>
      </w:r>
    </w:p>
    <w:p w14:paraId="13ABE5CE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альдегидной и гидроксильной, </w:t>
      </w:r>
    </w:p>
    <w:p w14:paraId="449BC7BC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карбонильной и альдегидной,</w:t>
      </w:r>
    </w:p>
    <w:p w14:paraId="274A3E1B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гидроксильной и аминогруппы,</w:t>
      </w:r>
    </w:p>
    <w:p w14:paraId="663D5E3C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карбонильной и гидроксильной.</w:t>
      </w:r>
    </w:p>
    <w:p w14:paraId="5B550820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Сложные эфиры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изомерны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82595C7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карбоновым кислотам, </w:t>
      </w:r>
    </w:p>
    <w:p w14:paraId="04EFF18D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простым эфирам, </w:t>
      </w:r>
    </w:p>
    <w:p w14:paraId="0412642D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альдегидам, </w:t>
      </w:r>
    </w:p>
    <w:p w14:paraId="5099BD6E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спиртам.</w:t>
      </w:r>
    </w:p>
    <w:p w14:paraId="35050FCF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11. Жиры – это сложные эфиры:</w:t>
      </w:r>
    </w:p>
    <w:p w14:paraId="1E3C52CA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глицерина и жидких кислот, </w:t>
      </w:r>
    </w:p>
    <w:p w14:paraId="0B40DA04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глицерина и карбоновых кислот,</w:t>
      </w:r>
    </w:p>
    <w:p w14:paraId="51F87BA2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глицерина и высших жирных кислот,</w:t>
      </w:r>
    </w:p>
    <w:p w14:paraId="44ABC7D3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спирта и высших жирных кислот.</w:t>
      </w:r>
    </w:p>
    <w:p w14:paraId="0D1DB88E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12.Этаналь реагирует с:</w:t>
      </w:r>
    </w:p>
    <w:p w14:paraId="483DDD5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</w:t>
      </w:r>
    </w:p>
    <w:p w14:paraId="0860ACC5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7FD0BF7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 CuSO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064DC6B2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Г)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Сu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(OH)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2.</w:t>
      </w:r>
    </w:p>
    <w:p w14:paraId="70CC5063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Формула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кислоты:</w:t>
      </w:r>
    </w:p>
    <w:p w14:paraId="6934C8DE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СООН </w:t>
      </w:r>
    </w:p>
    <w:p w14:paraId="290AE3DC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СООН </w:t>
      </w:r>
    </w:p>
    <w:p w14:paraId="21D4486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7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СООН </w:t>
      </w:r>
    </w:p>
    <w:p w14:paraId="67E9D32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– СОН .</w:t>
      </w:r>
    </w:p>
    <w:p w14:paraId="1056938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14. Вещество, формула которого: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называется:</w:t>
      </w:r>
    </w:p>
    <w:p w14:paraId="64666E65" w14:textId="080E6570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3A41ADC" wp14:editId="15480C59">
                <wp:simplePos x="0" y="0"/>
                <wp:positionH relativeFrom="column">
                  <wp:posOffset>777239</wp:posOffset>
                </wp:positionH>
                <wp:positionV relativeFrom="paragraph">
                  <wp:posOffset>179070</wp:posOffset>
                </wp:positionV>
                <wp:extent cx="0" cy="95250"/>
                <wp:effectExtent l="0" t="0" r="3810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5B0E2F" id="Прямая соединительная линия 1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1.2pt,14.1pt" to="61.2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— С —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14:paraId="48A5F60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</w:p>
    <w:p w14:paraId="21DD3700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2-метилпропанол – 1,</w:t>
      </w:r>
    </w:p>
    <w:p w14:paraId="3E93D28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бутанол- 2, </w:t>
      </w:r>
    </w:p>
    <w:p w14:paraId="47FFF1C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2-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метилпропанол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2, </w:t>
      </w:r>
    </w:p>
    <w:p w14:paraId="40EB9212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бутиловый спирт.</w:t>
      </w:r>
    </w:p>
    <w:p w14:paraId="284FA584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15. Функциональная группа — СОН входит в состав:</w:t>
      </w:r>
    </w:p>
    <w:p w14:paraId="128D7ECA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карбоновых кислот, </w:t>
      </w:r>
    </w:p>
    <w:p w14:paraId="5945C9F2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эфиров, </w:t>
      </w:r>
    </w:p>
    <w:p w14:paraId="65613C7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спиртов, </w:t>
      </w:r>
    </w:p>
    <w:p w14:paraId="5E590B6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альдегидов.</w:t>
      </w:r>
    </w:p>
    <w:p w14:paraId="191833E9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16. В результате гидролиза сложных эфиров образуются:</w:t>
      </w:r>
    </w:p>
    <w:p w14:paraId="508C26EB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кислоты и альдегиды, </w:t>
      </w:r>
    </w:p>
    <w:p w14:paraId="2BBDE4D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кислоты и спирты,</w:t>
      </w:r>
    </w:p>
    <w:p w14:paraId="2F008297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спирты и вода, </w:t>
      </w:r>
    </w:p>
    <w:p w14:paraId="419EB212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спирты и альдегиды.</w:t>
      </w:r>
    </w:p>
    <w:p w14:paraId="002246DE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65AABFC1" wp14:editId="628B4A1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6200" cy="47625"/>
            <wp:effectExtent l="19050" t="0" r="0" b="0"/>
            <wp:wrapSquare wrapText="bothSides"/>
            <wp:docPr id="7" name="Рисунок 7" descr="http://globuss24.ru/wp-content/images/doc/hello_html_m520dd1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lobuss24.ru/wp-content/images/doc/hello_html_m520dd18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17. Вещество, формула которого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—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– С = О</w:t>
      </w:r>
    </w:p>
    <w:p w14:paraId="3E055C7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 –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называется:</w:t>
      </w:r>
    </w:p>
    <w:p w14:paraId="6EB8DBFB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метиловый эфир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 </w:t>
      </w:r>
    </w:p>
    <w:p w14:paraId="44DC0E7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пропиловый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эфир метановой кислоты,</w:t>
      </w:r>
    </w:p>
    <w:p w14:paraId="4924B73D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этиловый эфир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этановой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кислоты, </w:t>
      </w:r>
    </w:p>
    <w:p w14:paraId="2096733B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метиловый эфир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этановой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кислоты.</w:t>
      </w:r>
    </w:p>
    <w:p w14:paraId="46CF70A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18. Установите соответствие между названием вещества и классом, к которому оно принадлежит: </w:t>
      </w:r>
    </w:p>
    <w:p w14:paraId="1F20B44C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1) 2-метилгексанол- 2</w:t>
      </w:r>
    </w:p>
    <w:p w14:paraId="44B178F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карбоновые кислоты</w:t>
      </w:r>
    </w:p>
    <w:p w14:paraId="677B5048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2,2-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диметилгексаналь</w:t>
      </w:r>
      <w:proofErr w:type="spellEnd"/>
    </w:p>
    <w:p w14:paraId="00C3DA36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сложные эфиры</w:t>
      </w:r>
    </w:p>
    <w:p w14:paraId="74970D5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4-метилпентановая кислота </w:t>
      </w:r>
    </w:p>
    <w:p w14:paraId="61E81754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альдегиды</w:t>
      </w:r>
    </w:p>
    <w:p w14:paraId="1FD3CA9C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1,2 –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бензолдиол</w:t>
      </w:r>
      <w:proofErr w:type="spellEnd"/>
    </w:p>
    <w:p w14:paraId="1B10750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одноатомные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предел.спирты</w:t>
      </w:r>
      <w:proofErr w:type="spellEnd"/>
    </w:p>
    <w:p w14:paraId="6166436A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Д) фенолы</w:t>
      </w:r>
    </w:p>
    <w:p w14:paraId="2B352A5A" w14:textId="77777777" w:rsidR="0081183F" w:rsidRP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81183F">
        <w:rPr>
          <w:b/>
          <w:bCs/>
          <w:color w:val="000000"/>
          <w:sz w:val="28"/>
          <w:szCs w:val="28"/>
        </w:rPr>
        <w:t>2 вариант</w:t>
      </w:r>
    </w:p>
    <w:p w14:paraId="31A6874D" w14:textId="77777777" w:rsidR="0081183F" w:rsidRPr="00C129F5" w:rsidRDefault="0081183F" w:rsidP="0081183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Общая формула предельных карбоновых кислот:</w:t>
      </w:r>
    </w:p>
    <w:p w14:paraId="5CA16F2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С</w:t>
      </w:r>
      <w:r w:rsidRPr="00C129F5">
        <w:rPr>
          <w:color w:val="000000"/>
          <w:sz w:val="28"/>
          <w:szCs w:val="28"/>
          <w:vertAlign w:val="subscript"/>
        </w:rPr>
        <w:t>n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2n+2</w:t>
      </w:r>
      <w:r w:rsidRPr="00C129F5">
        <w:rPr>
          <w:color w:val="000000"/>
          <w:sz w:val="28"/>
          <w:szCs w:val="28"/>
        </w:rPr>
        <w:t> ,</w:t>
      </w:r>
    </w:p>
    <w:p w14:paraId="3833529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Б) С</w:t>
      </w:r>
      <w:r w:rsidRPr="00C129F5">
        <w:rPr>
          <w:color w:val="000000"/>
          <w:sz w:val="28"/>
          <w:szCs w:val="28"/>
          <w:vertAlign w:val="subscript"/>
        </w:rPr>
        <w:t>n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2n+1</w:t>
      </w:r>
      <w:r w:rsidRPr="00C129F5">
        <w:rPr>
          <w:color w:val="000000"/>
          <w:sz w:val="28"/>
          <w:szCs w:val="28"/>
        </w:rPr>
        <w:t>OH ,</w:t>
      </w:r>
    </w:p>
    <w:p w14:paraId="23F42FA4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 B) </w:t>
      </w:r>
      <w:proofErr w:type="spellStart"/>
      <w:r w:rsidRPr="00C129F5">
        <w:rPr>
          <w:color w:val="000000"/>
          <w:sz w:val="28"/>
          <w:szCs w:val="28"/>
        </w:rPr>
        <w:t>C</w:t>
      </w:r>
      <w:r w:rsidRPr="00C129F5">
        <w:rPr>
          <w:color w:val="000000"/>
          <w:sz w:val="28"/>
          <w:szCs w:val="28"/>
          <w:vertAlign w:val="subscript"/>
        </w:rPr>
        <w:t>n</w:t>
      </w:r>
      <w:proofErr w:type="spellEnd"/>
      <w:r w:rsidRPr="00C129F5">
        <w:rPr>
          <w:color w:val="000000"/>
          <w:sz w:val="28"/>
          <w:szCs w:val="28"/>
          <w:vertAlign w:val="subscript"/>
        </w:rPr>
        <w:t> 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 </w:t>
      </w:r>
      <w:r w:rsidRPr="00C129F5">
        <w:rPr>
          <w:color w:val="000000"/>
          <w:sz w:val="28"/>
          <w:szCs w:val="28"/>
        </w:rPr>
        <w:t>О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 xml:space="preserve">, </w:t>
      </w:r>
    </w:p>
    <w:p w14:paraId="69D476A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</w:t>
      </w:r>
      <w:r w:rsidRPr="00C129F5">
        <w:rPr>
          <w:color w:val="000000"/>
          <w:sz w:val="28"/>
          <w:szCs w:val="28"/>
          <w:vertAlign w:val="subscript"/>
        </w:rPr>
        <w:t>n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</w:t>
      </w:r>
      <w:r w:rsidRPr="00C129F5">
        <w:rPr>
          <w:color w:val="000000"/>
          <w:sz w:val="28"/>
          <w:szCs w:val="28"/>
        </w:rPr>
        <w:t>O.</w:t>
      </w:r>
    </w:p>
    <w:p w14:paraId="16D9AB5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2. </w:t>
      </w:r>
      <w:proofErr w:type="spellStart"/>
      <w:r w:rsidRPr="00C129F5">
        <w:rPr>
          <w:color w:val="000000"/>
          <w:sz w:val="28"/>
          <w:szCs w:val="28"/>
        </w:rPr>
        <w:t>Метаналь</w:t>
      </w:r>
      <w:proofErr w:type="spellEnd"/>
      <w:r w:rsidRPr="00C129F5">
        <w:rPr>
          <w:color w:val="000000"/>
          <w:sz w:val="28"/>
          <w:szCs w:val="28"/>
        </w:rPr>
        <w:t xml:space="preserve"> реагирует с:</w:t>
      </w:r>
    </w:p>
    <w:p w14:paraId="378F9A1A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 </w:t>
      </w:r>
      <w:proofErr w:type="spellStart"/>
      <w:r w:rsidRPr="00C129F5">
        <w:rPr>
          <w:color w:val="000000"/>
          <w:sz w:val="28"/>
          <w:szCs w:val="28"/>
        </w:rPr>
        <w:t>NaOH</w:t>
      </w:r>
      <w:proofErr w:type="spellEnd"/>
      <w:r w:rsidRPr="00C129F5">
        <w:rPr>
          <w:color w:val="000000"/>
          <w:sz w:val="28"/>
          <w:szCs w:val="28"/>
        </w:rPr>
        <w:t xml:space="preserve">, </w:t>
      </w:r>
    </w:p>
    <w:p w14:paraId="1B179B5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 </w:t>
      </w:r>
      <w:proofErr w:type="spellStart"/>
      <w:r w:rsidRPr="00C129F5">
        <w:rPr>
          <w:color w:val="000000"/>
          <w:sz w:val="28"/>
          <w:szCs w:val="28"/>
        </w:rPr>
        <w:t>Na</w:t>
      </w:r>
      <w:proofErr w:type="spellEnd"/>
      <w:r w:rsidRPr="00C129F5">
        <w:rPr>
          <w:color w:val="000000"/>
          <w:sz w:val="28"/>
          <w:szCs w:val="28"/>
        </w:rPr>
        <w:t> ,</w:t>
      </w:r>
    </w:p>
    <w:p w14:paraId="73AED51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О ,</w:t>
      </w:r>
    </w:p>
    <w:p w14:paraId="1531723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Г) </w:t>
      </w:r>
      <w:proofErr w:type="spellStart"/>
      <w:r w:rsidRPr="00C129F5">
        <w:rPr>
          <w:color w:val="000000"/>
          <w:sz w:val="28"/>
          <w:szCs w:val="28"/>
        </w:rPr>
        <w:t>Сu</w:t>
      </w:r>
      <w:proofErr w:type="spellEnd"/>
      <w:r w:rsidRPr="00C129F5">
        <w:rPr>
          <w:color w:val="000000"/>
          <w:sz w:val="28"/>
          <w:szCs w:val="28"/>
        </w:rPr>
        <w:t>(OH)</w:t>
      </w:r>
      <w:r w:rsidRPr="00C129F5">
        <w:rPr>
          <w:color w:val="000000"/>
          <w:sz w:val="28"/>
          <w:szCs w:val="28"/>
          <w:vertAlign w:val="subscript"/>
        </w:rPr>
        <w:t>2</w:t>
      </w:r>
    </w:p>
    <w:p w14:paraId="24F7EE9E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3. Для фенолов характерны следующие виды изомерии:</w:t>
      </w:r>
    </w:p>
    <w:p w14:paraId="5689EB2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углеродного скелета, </w:t>
      </w:r>
    </w:p>
    <w:p w14:paraId="04101E0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геометрическая,</w:t>
      </w:r>
    </w:p>
    <w:p w14:paraId="795BBB1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положения функциональной группы, </w:t>
      </w:r>
    </w:p>
    <w:p w14:paraId="4F2654E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межклассовая.</w:t>
      </w:r>
    </w:p>
    <w:p w14:paraId="0C94D8A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4. Этанол реагирует с:</w:t>
      </w:r>
    </w:p>
    <w:p w14:paraId="454815E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 </w:t>
      </w:r>
      <w:proofErr w:type="spellStart"/>
      <w:r w:rsidRPr="00C129F5">
        <w:rPr>
          <w:color w:val="000000"/>
          <w:sz w:val="28"/>
          <w:szCs w:val="28"/>
        </w:rPr>
        <w:t>Cu</w:t>
      </w:r>
      <w:proofErr w:type="spellEnd"/>
      <w:r w:rsidRPr="00C129F5">
        <w:rPr>
          <w:color w:val="000000"/>
          <w:sz w:val="28"/>
          <w:szCs w:val="28"/>
        </w:rPr>
        <w:t xml:space="preserve">, </w:t>
      </w:r>
    </w:p>
    <w:p w14:paraId="797CD7D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 Na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CO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 xml:space="preserve">, </w:t>
      </w:r>
    </w:p>
    <w:p w14:paraId="45724C2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lastRenderedPageBreak/>
        <w:t>В) К ,</w:t>
      </w:r>
    </w:p>
    <w:p w14:paraId="4CE001E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5</w:t>
      </w:r>
      <w:r w:rsidRPr="00C129F5">
        <w:rPr>
          <w:color w:val="000000"/>
          <w:sz w:val="28"/>
          <w:szCs w:val="28"/>
        </w:rPr>
        <w:t>ОН.</w:t>
      </w:r>
    </w:p>
    <w:p w14:paraId="48B4F7C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5. Сложный эфир подвергается реакции:</w:t>
      </w:r>
    </w:p>
    <w:p w14:paraId="6193058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гидролиза,</w:t>
      </w:r>
    </w:p>
    <w:p w14:paraId="604803A0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Б) этерификации, </w:t>
      </w:r>
    </w:p>
    <w:p w14:paraId="45C00D6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гидрирования,</w:t>
      </w:r>
    </w:p>
    <w:p w14:paraId="73D01BE9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окисления.</w:t>
      </w:r>
    </w:p>
    <w:p w14:paraId="11CBA984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6. Качественная реакция на </w:t>
      </w:r>
      <w:proofErr w:type="spellStart"/>
      <w:r w:rsidRPr="00C129F5">
        <w:rPr>
          <w:color w:val="000000"/>
          <w:sz w:val="28"/>
          <w:szCs w:val="28"/>
        </w:rPr>
        <w:t>этаналь</w:t>
      </w:r>
      <w:proofErr w:type="spellEnd"/>
      <w:r w:rsidRPr="00C129F5">
        <w:rPr>
          <w:color w:val="000000"/>
          <w:sz w:val="28"/>
          <w:szCs w:val="28"/>
        </w:rPr>
        <w:t xml:space="preserve"> :</w:t>
      </w:r>
    </w:p>
    <w:p w14:paraId="4D32E7C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образование </w:t>
      </w:r>
      <w:proofErr w:type="spellStart"/>
      <w:r w:rsidRPr="00C129F5">
        <w:rPr>
          <w:color w:val="000000"/>
          <w:sz w:val="28"/>
          <w:szCs w:val="28"/>
        </w:rPr>
        <w:t>глицерата</w:t>
      </w:r>
      <w:proofErr w:type="spellEnd"/>
      <w:r w:rsidRPr="00C129F5">
        <w:rPr>
          <w:color w:val="000000"/>
          <w:sz w:val="28"/>
          <w:szCs w:val="28"/>
        </w:rPr>
        <w:t xml:space="preserve"> меди (II) ярко-синего цвета,</w:t>
      </w:r>
    </w:p>
    <w:p w14:paraId="34F260F6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обесцвечивание бромной воды, </w:t>
      </w:r>
    </w:p>
    <w:p w14:paraId="517E828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появление осадка серебра,</w:t>
      </w:r>
    </w:p>
    <w:p w14:paraId="7D62419E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выделение водорода при взаимодействии с активными металлами.</w:t>
      </w:r>
    </w:p>
    <w:p w14:paraId="3D7C3CAA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7. Отличие метановой кислоты от других карбоновых кислот проявляется в реакции:</w:t>
      </w:r>
    </w:p>
    <w:p w14:paraId="62301FB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с калием, </w:t>
      </w:r>
    </w:p>
    <w:p w14:paraId="6B3EC1F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со спиртами, </w:t>
      </w:r>
    </w:p>
    <w:p w14:paraId="61A524C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со щелочами, </w:t>
      </w:r>
    </w:p>
    <w:p w14:paraId="17810212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 оксидом серебра.</w:t>
      </w:r>
    </w:p>
    <w:p w14:paraId="4B393837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8. Вещество 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— СН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 – СН – СН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 — С = О называется:</w:t>
      </w:r>
    </w:p>
    <w:p w14:paraId="6D2E815A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 ОН</w:t>
      </w:r>
    </w:p>
    <w:p w14:paraId="2C253EB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</w:t>
      </w:r>
      <w:proofErr w:type="spellStart"/>
      <w:r w:rsidRPr="00C129F5">
        <w:rPr>
          <w:color w:val="000000"/>
          <w:sz w:val="28"/>
          <w:szCs w:val="28"/>
        </w:rPr>
        <w:t>бутаналь</w:t>
      </w:r>
      <w:proofErr w:type="spellEnd"/>
      <w:r w:rsidRPr="00C129F5">
        <w:rPr>
          <w:color w:val="000000"/>
          <w:sz w:val="28"/>
          <w:szCs w:val="28"/>
        </w:rPr>
        <w:t xml:space="preserve">, </w:t>
      </w:r>
    </w:p>
    <w:p w14:paraId="2BE32D2C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2-метилбутаналь, </w:t>
      </w:r>
    </w:p>
    <w:p w14:paraId="4548CA26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3-метилпентановая кислота, </w:t>
      </w:r>
    </w:p>
    <w:p w14:paraId="147FF37E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3-метилпентанол.</w:t>
      </w:r>
    </w:p>
    <w:p w14:paraId="0BACDA88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9.Группа – СООН называется :</w:t>
      </w:r>
    </w:p>
    <w:p w14:paraId="014837E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альдегидной </w:t>
      </w:r>
    </w:p>
    <w:p w14:paraId="4A9537A3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карбоксильной</w:t>
      </w:r>
    </w:p>
    <w:p w14:paraId="59845430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гидроксильной </w:t>
      </w:r>
    </w:p>
    <w:p w14:paraId="449E90E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карбонильной</w:t>
      </w:r>
    </w:p>
    <w:p w14:paraId="122AA59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10. Простые эфиры </w:t>
      </w:r>
      <w:proofErr w:type="spellStart"/>
      <w:r w:rsidRPr="00C129F5">
        <w:rPr>
          <w:color w:val="000000"/>
          <w:sz w:val="28"/>
          <w:szCs w:val="28"/>
        </w:rPr>
        <w:t>изомерны</w:t>
      </w:r>
      <w:proofErr w:type="spellEnd"/>
      <w:r w:rsidRPr="00C129F5">
        <w:rPr>
          <w:color w:val="000000"/>
          <w:sz w:val="28"/>
          <w:szCs w:val="28"/>
        </w:rPr>
        <w:t>:</w:t>
      </w:r>
    </w:p>
    <w:p w14:paraId="0920903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lastRenderedPageBreak/>
        <w:t xml:space="preserve">А) карбоновым кислотам, </w:t>
      </w:r>
    </w:p>
    <w:p w14:paraId="4149647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сложным эфирам,</w:t>
      </w:r>
    </w:p>
    <w:p w14:paraId="379F5AC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В) альдегидам,</w:t>
      </w:r>
    </w:p>
    <w:p w14:paraId="776A7DA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спиртам.</w:t>
      </w:r>
    </w:p>
    <w:p w14:paraId="4B643994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11. Глицерин – обязательная составная часть:</w:t>
      </w:r>
    </w:p>
    <w:p w14:paraId="5F01B39D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жиров, </w:t>
      </w:r>
    </w:p>
    <w:p w14:paraId="5F54677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карбоновых кислот,</w:t>
      </w:r>
    </w:p>
    <w:p w14:paraId="44136EB2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минеральных кислот,</w:t>
      </w:r>
    </w:p>
    <w:p w14:paraId="388A6A4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спирта.</w:t>
      </w:r>
    </w:p>
    <w:p w14:paraId="311CB1F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12.Этановая кислота реагирует с:</w:t>
      </w:r>
    </w:p>
    <w:p w14:paraId="34E407BB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 xml:space="preserve">ОН, </w:t>
      </w:r>
    </w:p>
    <w:p w14:paraId="2B0950D9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 xml:space="preserve">, </w:t>
      </w:r>
    </w:p>
    <w:p w14:paraId="1F6F6C5A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 CuSO</w:t>
      </w:r>
      <w:r w:rsidRPr="00C129F5">
        <w:rPr>
          <w:color w:val="000000"/>
          <w:sz w:val="28"/>
          <w:szCs w:val="28"/>
          <w:vertAlign w:val="subscript"/>
        </w:rPr>
        <w:t>4</w:t>
      </w:r>
      <w:r w:rsidRPr="00C129F5">
        <w:rPr>
          <w:color w:val="000000"/>
          <w:sz w:val="28"/>
          <w:szCs w:val="28"/>
        </w:rPr>
        <w:t>,</w:t>
      </w:r>
    </w:p>
    <w:p w14:paraId="109C722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С1</w:t>
      </w:r>
      <w:r w:rsidRPr="00C129F5">
        <w:rPr>
          <w:color w:val="000000"/>
          <w:sz w:val="28"/>
          <w:szCs w:val="28"/>
          <w:vertAlign w:val="subscript"/>
        </w:rPr>
        <w:t>2.</w:t>
      </w:r>
    </w:p>
    <w:p w14:paraId="5CD49B4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13. Формула бутановой кислоты:</w:t>
      </w:r>
    </w:p>
    <w:p w14:paraId="63570EAC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С</w:t>
      </w:r>
      <w:r w:rsidRPr="00C129F5">
        <w:rPr>
          <w:color w:val="000000"/>
          <w:sz w:val="28"/>
          <w:szCs w:val="28"/>
          <w:vertAlign w:val="subscript"/>
        </w:rPr>
        <w:t>4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9</w:t>
      </w:r>
      <w:r w:rsidRPr="00C129F5">
        <w:rPr>
          <w:color w:val="000000"/>
          <w:sz w:val="28"/>
          <w:szCs w:val="28"/>
        </w:rPr>
        <w:t xml:space="preserve"> – СООН, </w:t>
      </w:r>
    </w:p>
    <w:p w14:paraId="1DDAC8A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С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5</w:t>
      </w:r>
      <w:r w:rsidRPr="00C129F5">
        <w:rPr>
          <w:color w:val="000000"/>
          <w:sz w:val="28"/>
          <w:szCs w:val="28"/>
        </w:rPr>
        <w:t xml:space="preserve"> – СООН, </w:t>
      </w:r>
    </w:p>
    <w:p w14:paraId="6D51A02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С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7</w:t>
      </w:r>
      <w:r w:rsidRPr="00C129F5">
        <w:rPr>
          <w:color w:val="000000"/>
          <w:sz w:val="28"/>
          <w:szCs w:val="28"/>
        </w:rPr>
        <w:t xml:space="preserve"> – СООН, </w:t>
      </w:r>
    </w:p>
    <w:p w14:paraId="6F795240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5</w:t>
      </w:r>
      <w:r w:rsidRPr="00C129F5">
        <w:rPr>
          <w:color w:val="000000"/>
          <w:sz w:val="28"/>
          <w:szCs w:val="28"/>
        </w:rPr>
        <w:t> – СОН .</w:t>
      </w:r>
    </w:p>
    <w:p w14:paraId="1C55650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14. Вещество, формула которого: СН</w:t>
      </w:r>
      <w:r w:rsidRPr="00C129F5">
        <w:rPr>
          <w:color w:val="000000"/>
          <w:sz w:val="28"/>
          <w:szCs w:val="28"/>
          <w:vertAlign w:val="subscript"/>
        </w:rPr>
        <w:t>3 </w:t>
      </w:r>
      <w:r w:rsidRPr="00C129F5">
        <w:rPr>
          <w:color w:val="000000"/>
          <w:sz w:val="28"/>
          <w:szCs w:val="28"/>
        </w:rPr>
        <w:t>называется:</w:t>
      </w:r>
    </w:p>
    <w:p w14:paraId="13126AA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 — С — СН</w:t>
      </w:r>
      <w:r w:rsidRPr="00C129F5">
        <w:rPr>
          <w:color w:val="000000"/>
          <w:sz w:val="28"/>
          <w:szCs w:val="28"/>
          <w:vertAlign w:val="subscript"/>
        </w:rPr>
        <w:t>3 </w:t>
      </w:r>
      <w:r w:rsidRPr="00C129F5">
        <w:rPr>
          <w:color w:val="000000"/>
          <w:sz w:val="28"/>
          <w:szCs w:val="28"/>
        </w:rPr>
        <w:t>— ОН</w:t>
      </w:r>
    </w:p>
    <w:p w14:paraId="44936F93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СН</w:t>
      </w:r>
      <w:r w:rsidRPr="00C129F5">
        <w:rPr>
          <w:color w:val="000000"/>
          <w:sz w:val="28"/>
          <w:szCs w:val="28"/>
          <w:vertAlign w:val="subscript"/>
        </w:rPr>
        <w:t>3</w:t>
      </w:r>
    </w:p>
    <w:p w14:paraId="672C367D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2,2-диметилпропанол –1, </w:t>
      </w:r>
    </w:p>
    <w:p w14:paraId="26333C5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бутанол- 2,</w:t>
      </w:r>
    </w:p>
    <w:p w14:paraId="169DC04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2- </w:t>
      </w:r>
      <w:proofErr w:type="spellStart"/>
      <w:r w:rsidRPr="00C129F5">
        <w:rPr>
          <w:color w:val="000000"/>
          <w:sz w:val="28"/>
          <w:szCs w:val="28"/>
        </w:rPr>
        <w:t>метилпропанол</w:t>
      </w:r>
      <w:proofErr w:type="spellEnd"/>
      <w:r w:rsidRPr="00C129F5">
        <w:rPr>
          <w:color w:val="000000"/>
          <w:sz w:val="28"/>
          <w:szCs w:val="28"/>
        </w:rPr>
        <w:t xml:space="preserve"> — 2, </w:t>
      </w:r>
    </w:p>
    <w:p w14:paraId="3CE616E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2 — метилпентанол-2.</w:t>
      </w:r>
    </w:p>
    <w:p w14:paraId="62092462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15. Функциональная группа — ОН входит в состав:</w:t>
      </w:r>
    </w:p>
    <w:p w14:paraId="13C5B199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карбоновых кислот, </w:t>
      </w:r>
    </w:p>
    <w:p w14:paraId="223B06F0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эфиров, </w:t>
      </w:r>
    </w:p>
    <w:p w14:paraId="4D85DC2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спиртов, </w:t>
      </w:r>
    </w:p>
    <w:p w14:paraId="235CDD5A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lastRenderedPageBreak/>
        <w:t>Г) альдегидов.</w:t>
      </w:r>
    </w:p>
    <w:p w14:paraId="3CA49D3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16. В результате гидролиза жиров образуются:</w:t>
      </w:r>
    </w:p>
    <w:p w14:paraId="12300074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кислоты и альдегиды, </w:t>
      </w:r>
    </w:p>
    <w:p w14:paraId="568E21D4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кислоты и многоатомный спирт,</w:t>
      </w:r>
    </w:p>
    <w:p w14:paraId="25B4AAF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спирты и вода, </w:t>
      </w:r>
    </w:p>
    <w:p w14:paraId="1F10981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спирты и альдегиды.</w:t>
      </w:r>
    </w:p>
    <w:p w14:paraId="5AA828B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0" wp14:anchorId="14A57127" wp14:editId="29F2AC20">
            <wp:simplePos x="0" y="0"/>
            <wp:positionH relativeFrom="column">
              <wp:posOffset>3491865</wp:posOffset>
            </wp:positionH>
            <wp:positionV relativeFrom="line">
              <wp:posOffset>204470</wp:posOffset>
            </wp:positionV>
            <wp:extent cx="56515" cy="76200"/>
            <wp:effectExtent l="0" t="0" r="63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29F5">
        <w:rPr>
          <w:color w:val="000000"/>
          <w:sz w:val="28"/>
          <w:szCs w:val="28"/>
        </w:rPr>
        <w:t>17. Вещество, формула которого СН</w:t>
      </w:r>
      <w:r w:rsidRPr="00C129F5">
        <w:rPr>
          <w:color w:val="000000"/>
          <w:sz w:val="28"/>
          <w:szCs w:val="28"/>
          <w:vertAlign w:val="subscript"/>
        </w:rPr>
        <w:t>3 </w:t>
      </w:r>
      <w:r w:rsidRPr="00C129F5">
        <w:rPr>
          <w:color w:val="000000"/>
          <w:sz w:val="28"/>
          <w:szCs w:val="28"/>
        </w:rPr>
        <w:t>– С = О</w:t>
      </w:r>
    </w:p>
    <w:p w14:paraId="002FA7D7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О – 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 называется:</w:t>
      </w:r>
    </w:p>
    <w:p w14:paraId="3F469A0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</w:t>
      </w:r>
      <w:proofErr w:type="spellStart"/>
      <w:r w:rsidRPr="00C129F5">
        <w:rPr>
          <w:color w:val="000000"/>
          <w:sz w:val="28"/>
          <w:szCs w:val="28"/>
        </w:rPr>
        <w:t>пропиловый</w:t>
      </w:r>
      <w:proofErr w:type="spellEnd"/>
      <w:r w:rsidRPr="00C129F5">
        <w:rPr>
          <w:color w:val="000000"/>
          <w:sz w:val="28"/>
          <w:szCs w:val="28"/>
        </w:rPr>
        <w:t xml:space="preserve"> эфир метановой кислоты, </w:t>
      </w:r>
    </w:p>
    <w:p w14:paraId="128FDDD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метиловый эфир </w:t>
      </w:r>
      <w:proofErr w:type="spellStart"/>
      <w:r w:rsidRPr="00C129F5">
        <w:rPr>
          <w:color w:val="000000"/>
          <w:sz w:val="28"/>
          <w:szCs w:val="28"/>
        </w:rPr>
        <w:t>пропановой</w:t>
      </w:r>
      <w:proofErr w:type="spellEnd"/>
      <w:r w:rsidRPr="00C129F5">
        <w:rPr>
          <w:color w:val="000000"/>
          <w:sz w:val="28"/>
          <w:szCs w:val="28"/>
        </w:rPr>
        <w:t xml:space="preserve"> кислоты,</w:t>
      </w:r>
    </w:p>
    <w:p w14:paraId="343EDE3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этиловый эфир </w:t>
      </w:r>
      <w:proofErr w:type="spellStart"/>
      <w:r w:rsidRPr="00C129F5">
        <w:rPr>
          <w:color w:val="000000"/>
          <w:sz w:val="28"/>
          <w:szCs w:val="28"/>
        </w:rPr>
        <w:t>этановой</w:t>
      </w:r>
      <w:proofErr w:type="spellEnd"/>
      <w:r w:rsidRPr="00C129F5">
        <w:rPr>
          <w:color w:val="000000"/>
          <w:sz w:val="28"/>
          <w:szCs w:val="28"/>
        </w:rPr>
        <w:t xml:space="preserve"> кислоты, </w:t>
      </w:r>
    </w:p>
    <w:p w14:paraId="6ADFE50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Г) метиловый эфир </w:t>
      </w:r>
      <w:proofErr w:type="spellStart"/>
      <w:r w:rsidRPr="00C129F5">
        <w:rPr>
          <w:color w:val="000000"/>
          <w:sz w:val="28"/>
          <w:szCs w:val="28"/>
        </w:rPr>
        <w:t>этановой</w:t>
      </w:r>
      <w:proofErr w:type="spellEnd"/>
      <w:r w:rsidRPr="00C129F5">
        <w:rPr>
          <w:color w:val="000000"/>
          <w:sz w:val="28"/>
          <w:szCs w:val="28"/>
        </w:rPr>
        <w:t xml:space="preserve"> кислоты.</w:t>
      </w:r>
    </w:p>
    <w:p w14:paraId="2A614F5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18. Установите соответствие между названием вещества и классом, к которому оно принадлежит: </w:t>
      </w:r>
    </w:p>
    <w:p w14:paraId="722CF5A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1) 1,3 – </w:t>
      </w:r>
      <w:proofErr w:type="spellStart"/>
      <w:r w:rsidRPr="00C129F5">
        <w:rPr>
          <w:color w:val="000000"/>
          <w:sz w:val="28"/>
          <w:szCs w:val="28"/>
        </w:rPr>
        <w:t>пропандиолА</w:t>
      </w:r>
      <w:proofErr w:type="spellEnd"/>
      <w:r w:rsidRPr="00C129F5">
        <w:rPr>
          <w:color w:val="000000"/>
          <w:sz w:val="28"/>
          <w:szCs w:val="28"/>
        </w:rPr>
        <w:t>) фенолы</w:t>
      </w:r>
    </w:p>
    <w:p w14:paraId="41D8BA9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2) 2 — </w:t>
      </w:r>
      <w:proofErr w:type="spellStart"/>
      <w:r w:rsidRPr="00C129F5">
        <w:rPr>
          <w:color w:val="000000"/>
          <w:sz w:val="28"/>
          <w:szCs w:val="28"/>
        </w:rPr>
        <w:t>метилпентанолБ</w:t>
      </w:r>
      <w:proofErr w:type="spellEnd"/>
      <w:r w:rsidRPr="00C129F5">
        <w:rPr>
          <w:color w:val="000000"/>
          <w:sz w:val="28"/>
          <w:szCs w:val="28"/>
        </w:rPr>
        <w:t>) многоатомные спирты</w:t>
      </w:r>
    </w:p>
    <w:p w14:paraId="327C2D0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3) 4 — </w:t>
      </w:r>
      <w:proofErr w:type="spellStart"/>
      <w:r w:rsidRPr="00C129F5">
        <w:rPr>
          <w:color w:val="000000"/>
          <w:sz w:val="28"/>
          <w:szCs w:val="28"/>
        </w:rPr>
        <w:t>метилпентаналь</w:t>
      </w:r>
      <w:proofErr w:type="spellEnd"/>
      <w:r w:rsidRPr="00C129F5">
        <w:rPr>
          <w:color w:val="000000"/>
          <w:sz w:val="28"/>
          <w:szCs w:val="28"/>
        </w:rPr>
        <w:t xml:space="preserve"> В) альдегиды</w:t>
      </w:r>
    </w:p>
    <w:p w14:paraId="60D7E8B0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4) 1,2,3 – </w:t>
      </w:r>
      <w:proofErr w:type="spellStart"/>
      <w:r w:rsidRPr="00C129F5">
        <w:rPr>
          <w:color w:val="000000"/>
          <w:sz w:val="28"/>
          <w:szCs w:val="28"/>
        </w:rPr>
        <w:t>бензолтриол</w:t>
      </w:r>
      <w:proofErr w:type="spellEnd"/>
      <w:r w:rsidRPr="00C129F5">
        <w:rPr>
          <w:color w:val="000000"/>
          <w:sz w:val="28"/>
          <w:szCs w:val="28"/>
        </w:rPr>
        <w:t xml:space="preserve"> Г) одноатомные предел. спирты</w:t>
      </w:r>
    </w:p>
    <w:p w14:paraId="5C1A6D02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Д) простые эфиры</w:t>
      </w:r>
    </w:p>
    <w:p w14:paraId="4126EC07" w14:textId="572C5DE1" w:rsidR="0081183F" w:rsidRPr="00DB59C7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2EBB">
        <w:rPr>
          <w:b/>
          <w:bCs/>
          <w:color w:val="000000"/>
          <w:sz w:val="28"/>
          <w:szCs w:val="28"/>
        </w:rPr>
        <w:t>Критерии оцен</w:t>
      </w:r>
      <w:r>
        <w:rPr>
          <w:b/>
          <w:bCs/>
          <w:color w:val="000000"/>
          <w:sz w:val="28"/>
          <w:szCs w:val="28"/>
        </w:rPr>
        <w:t>ивания</w:t>
      </w:r>
    </w:p>
    <w:p w14:paraId="0D399E57" w14:textId="58FDC014" w:rsidR="0081183F" w:rsidRDefault="0081183F" w:rsidP="0081183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«5» - </w:t>
      </w:r>
      <w:bookmarkStart w:id="1" w:name="_Hlk12183213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Любые правильно выполненный 16 заданий </w:t>
      </w:r>
    </w:p>
    <w:bookmarkEnd w:id="1"/>
    <w:p w14:paraId="767C2241" w14:textId="53CBFCD2" w:rsidR="0081183F" w:rsidRDefault="0081183F" w:rsidP="0081183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«4» -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Любые правильно выполненный 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заданий</w:t>
      </w:r>
    </w:p>
    <w:p w14:paraId="133B0FBA" w14:textId="6837B645" w:rsidR="0081183F" w:rsidRDefault="0081183F" w:rsidP="0081183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«3» -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Любые правильно выполненный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9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заданий</w:t>
      </w:r>
    </w:p>
    <w:p w14:paraId="5BD70CA3" w14:textId="67763C43" w:rsidR="0081183F" w:rsidRDefault="0081183F" w:rsidP="0081183F"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«2» -  решено менее 7 заданий  </w:t>
      </w:r>
    </w:p>
    <w:p w14:paraId="564B1752" w14:textId="640CC0A6" w:rsidR="0081183F" w:rsidRPr="00C129F5" w:rsidRDefault="0081183F" w:rsidP="0081183F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B7AB02F" w14:textId="77777777" w:rsidR="0081183F" w:rsidRDefault="0081183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9CA8DEB" w14:textId="7CD4D19F" w:rsidR="0081183F" w:rsidRPr="0021447C" w:rsidRDefault="0081183F" w:rsidP="008118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EBB">
        <w:rPr>
          <w:rFonts w:ascii="Times New Roman" w:hAnsi="Times New Roman" w:cs="Times New Roman"/>
          <w:b/>
          <w:sz w:val="28"/>
          <w:szCs w:val="28"/>
        </w:rPr>
        <w:lastRenderedPageBreak/>
        <w:t>Эталоны ответов:</w:t>
      </w:r>
    </w:p>
    <w:p w14:paraId="5EE1DDB8" w14:textId="77777777" w:rsidR="0081183F" w:rsidRDefault="0081183F" w:rsidP="00811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" w:name="_GoBack"/>
      <w:bookmarkEnd w:id="2"/>
    </w:p>
    <w:bookmarkEnd w:id="0"/>
    <w:tbl>
      <w:tblPr>
        <w:tblW w:w="6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9"/>
        <w:gridCol w:w="2029"/>
        <w:gridCol w:w="2029"/>
      </w:tblGrid>
      <w:tr w:rsidR="00467AAC" w:rsidRPr="00467AAC" w14:paraId="771B54EA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9A93" w14:textId="77777777" w:rsidR="00467AAC" w:rsidRPr="00467AAC" w:rsidRDefault="0046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DDF5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D0B3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Вариант 2</w:t>
            </w:r>
          </w:p>
        </w:tc>
      </w:tr>
      <w:tr w:rsidR="00467AAC" w:rsidRPr="00467AAC" w14:paraId="6BC5A939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98CE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0427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4CF9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467AAC" w:rsidRPr="00467AAC" w14:paraId="0FDA2F5C" w14:textId="77777777" w:rsidTr="00467AAC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D576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DD1E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AC26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  <w:tr w:rsidR="00467AAC" w:rsidRPr="00467AAC" w14:paraId="45D22140" w14:textId="77777777" w:rsidTr="00467AAC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9225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7858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BF2E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467AAC" w:rsidRPr="00467AAC" w14:paraId="41FE1056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706A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5604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БВ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CA8C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ВГ</w:t>
            </w:r>
          </w:p>
        </w:tc>
      </w:tr>
      <w:tr w:rsidR="00467AAC" w:rsidRPr="00467AAC" w14:paraId="7F123EE8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84EA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DE66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BD48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</w:tr>
      <w:tr w:rsidR="00467AAC" w:rsidRPr="00467AAC" w14:paraId="41114E2A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3C9E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80CC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CE48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467AAC" w:rsidRPr="00467AAC" w14:paraId="49825A05" w14:textId="77777777" w:rsidTr="00467AAC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68F7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9F0D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8EF7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  <w:tr w:rsidR="00467AAC" w:rsidRPr="00467AAC" w14:paraId="37558611" w14:textId="77777777" w:rsidTr="00467AAC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45D0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07CB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B84E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467AAC" w:rsidRPr="00467AAC" w14:paraId="229C8A30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0C12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FCD5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5F9A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</w:tr>
      <w:tr w:rsidR="00467AAC" w:rsidRPr="00467AAC" w14:paraId="700A73E2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14D9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B8A1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AC43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  <w:tr w:rsidR="00467AAC" w:rsidRPr="00467AAC" w14:paraId="765BA297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9485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900D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257A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</w:tr>
      <w:tr w:rsidR="00467AAC" w:rsidRPr="00467AAC" w14:paraId="405A402F" w14:textId="77777777" w:rsidTr="00467AAC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82ED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928B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БГ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AD2D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АГ</w:t>
            </w:r>
          </w:p>
        </w:tc>
      </w:tr>
      <w:tr w:rsidR="00467AAC" w:rsidRPr="00467AAC" w14:paraId="5CCED390" w14:textId="77777777" w:rsidTr="00467AAC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24B0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5711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0CED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467AAC" w:rsidRPr="00467AAC" w14:paraId="22C963D5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11A2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30EC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82A3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</w:tr>
      <w:tr w:rsidR="00467AAC" w:rsidRPr="00467AAC" w14:paraId="797B335E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BA32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E581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81CB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467AAC" w:rsidRPr="00467AAC" w14:paraId="44D511E8" w14:textId="77777777" w:rsidTr="00467AAC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8946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FA1A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8FB6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</w:tr>
      <w:tr w:rsidR="00467AAC" w:rsidRPr="00467AAC" w14:paraId="013D948E" w14:textId="77777777" w:rsidTr="00467AAC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D47D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85C5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9F8D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  <w:tr w:rsidR="00467AAC" w:rsidRPr="00467AAC" w14:paraId="6EDC1372" w14:textId="77777777" w:rsidTr="00467AAC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C522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7002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ГВАД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ED15" w14:textId="77777777" w:rsidR="00467AAC" w:rsidRPr="00467AAC" w:rsidRDefault="00467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БГВА</w:t>
            </w:r>
          </w:p>
        </w:tc>
      </w:tr>
    </w:tbl>
    <w:p w14:paraId="7A6A3E6C" w14:textId="266877D4" w:rsidR="00A40473" w:rsidRPr="0081183F" w:rsidRDefault="00A40473" w:rsidP="0081183F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A40473" w:rsidRPr="0081183F" w:rsidSect="00EE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1EF5"/>
    <w:multiLevelType w:val="multilevel"/>
    <w:tmpl w:val="FBD4C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91796B"/>
    <w:multiLevelType w:val="multilevel"/>
    <w:tmpl w:val="9582F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6D4"/>
    <w:rsid w:val="00467AAC"/>
    <w:rsid w:val="0081183F"/>
    <w:rsid w:val="00A40473"/>
    <w:rsid w:val="00E8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91AF7"/>
  <w15:chartTrackingRefBased/>
  <w15:docId w15:val="{A825C586-8641-44CF-A9C6-F581662ED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8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8118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8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11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31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837</Words>
  <Characters>4771</Characters>
  <Application>Microsoft Office Word</Application>
  <DocSecurity>0</DocSecurity>
  <Lines>39</Lines>
  <Paragraphs>11</Paragraphs>
  <ScaleCrop>false</ScaleCrop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PU204</dc:creator>
  <cp:keywords/>
  <dc:description/>
  <cp:lastModifiedBy>PU204</cp:lastModifiedBy>
  <cp:revision>3</cp:revision>
  <dcterms:created xsi:type="dcterms:W3CDTF">2022-12-13T08:49:00Z</dcterms:created>
  <dcterms:modified xsi:type="dcterms:W3CDTF">2022-12-21T07:35:00Z</dcterms:modified>
</cp:coreProperties>
</file>